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56"/>
          <w:szCs w:val="56"/>
        </w:rPr>
      </w:pPr>
      <w:r>
        <w:rPr>
          <w:b/>
          <w:sz w:val="56"/>
          <w:szCs w:val="56"/>
        </w:rPr>
        <w:t>SUT RELATED:</w:t>
      </w:r>
    </w:p>
    <w:p>
      <w:pPr>
        <w:rPr>
          <w:rFonts w:ascii="Arial" w:hAnsi="Arial" w:eastAsia="Arial" w:cs="Arial"/>
          <w:b/>
          <w:bCs/>
          <w:sz w:val="44"/>
          <w:szCs w:val="44"/>
        </w:rPr>
      </w:pPr>
    </w:p>
    <w:p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44"/>
          <w:szCs w:val="44"/>
        </w:rPr>
        <w:t>Table of Contents</w:t>
      </w:r>
      <w:bookmarkStart w:id="5" w:name="_GoBack"/>
      <w:bookmarkEnd w:id="5"/>
    </w:p>
    <w:p/>
    <w:p>
      <w:pPr>
        <w:pStyle w:val="5"/>
        <w:tabs>
          <w:tab w:val="right" w:leader="dot" w:pos="8306"/>
        </w:tabs>
      </w:pPr>
      <w:r>
        <w:fldChar w:fldCharType="begin"/>
      </w:r>
      <w:r>
        <w:instrText xml:space="preserve"> TOC \o "1-5" \h \z \u </w:instrText>
      </w:r>
      <w:r>
        <w:fldChar w:fldCharType="separate"/>
      </w:r>
      <w:r>
        <w:fldChar w:fldCharType="begin"/>
      </w:r>
      <w:r>
        <w:instrText xml:space="preserve"> HYPERLINK \l _Toc1093812664 </w:instrText>
      </w:r>
      <w:r>
        <w:fldChar w:fldCharType="separate"/>
      </w:r>
      <w:r>
        <w:t>System Information</w:t>
      </w:r>
      <w:r>
        <w:tab/>
      </w:r>
      <w:r>
        <w:fldChar w:fldCharType="begin"/>
      </w:r>
      <w:r>
        <w:instrText xml:space="preserve"> PAGEREF _Toc1093812664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_Toc1249425528 </w:instrText>
      </w:r>
      <w:r>
        <w:fldChar w:fldCharType="separate"/>
      </w:r>
      <w:r>
        <w:t>Physical Disks</w:t>
      </w:r>
      <w:r>
        <w:tab/>
      </w:r>
      <w:r>
        <w:fldChar w:fldCharType="begin"/>
      </w:r>
      <w:r>
        <w:instrText xml:space="preserve"> PAGEREF _Toc1249425528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_Toc999748730 </w:instrText>
      </w:r>
      <w:r>
        <w:fldChar w:fldCharType="separate"/>
      </w:r>
      <w:r>
        <w:t>CPUs</w:t>
      </w:r>
      <w:r>
        <w:tab/>
      </w:r>
      <w:r>
        <w:fldChar w:fldCharType="begin"/>
      </w:r>
      <w:r>
        <w:instrText xml:space="preserve"> PAGEREF _Toc999748730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_Toc864850982 </w:instrText>
      </w:r>
      <w:r>
        <w:fldChar w:fldCharType="separate"/>
      </w:r>
      <w:r>
        <w:t>Memory</w:t>
      </w:r>
      <w:r>
        <w:tab/>
      </w:r>
      <w:r>
        <w:fldChar w:fldCharType="begin"/>
      </w:r>
      <w:r>
        <w:instrText xml:space="preserve"> PAGEREF _Toc864850982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HYPERLINK \l _Toc1381131578 </w:instrText>
      </w:r>
      <w:r>
        <w:fldChar w:fldCharType="separate"/>
      </w:r>
      <w:r>
        <w:t>Network Devices</w:t>
      </w:r>
      <w:r>
        <w:tab/>
      </w:r>
      <w:r>
        <w:fldChar w:fldCharType="begin"/>
      </w:r>
      <w:r>
        <w:instrText xml:space="preserve"> PAGEREF _Toc1381131578 \h </w:instrText>
      </w:r>
      <w:r>
        <w:fldChar w:fldCharType="separate"/>
      </w:r>
      <w:r>
        <w:t>44</w:t>
      </w:r>
      <w:r>
        <w:fldChar w:fldCharType="end"/>
      </w:r>
      <w:r>
        <w:fldChar w:fldCharType="end"/>
      </w:r>
    </w:p>
    <w:p>
      <w:pPr>
        <w:pStyle w:val="2"/>
      </w:pPr>
      <w:r>
        <w:fldChar w:fldCharType="end"/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r>
        <w:br w:type="page"/>
      </w:r>
    </w:p>
    <w:p>
      <w:pPr>
        <w:pStyle w:val="2"/>
        <w:rPr>
          <w:lang w:eastAsia="ko-KR"/>
        </w:rPr>
      </w:pPr>
      <w:bookmarkStart w:id="0" w:name="_Toc1093812664"/>
      <w:r>
        <w:t>System Information</w:t>
      </w:r>
      <w:bookmarkEnd w:id="0"/>
    </w:p>
    <w:p/>
    <w:p>
      <w:pPr>
        <w:pStyle w:val="3"/>
      </w:pPr>
      <w:bookmarkStart w:id="1" w:name="_Toc1249425528"/>
      <w:r>
        <w:t>Physical Disks</w:t>
      </w:r>
      <w:bookmarkEnd w:id="1"/>
    </w:p>
    <w:p>
      <w:r>
        <w:drawing>
          <wp:inline distT="0" distB="0" distL="114300" distR="114300">
            <wp:extent cx="4314825" cy="512445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2" w:name="_Toc999748730"/>
      <w:r>
        <w:t>CPUs</w:t>
      </w:r>
      <w:bookmarkEnd w:id="2"/>
    </w:p>
    <w:p>
      <w:r>
        <w:drawing>
          <wp:inline distT="0" distB="0" distL="114300" distR="114300">
            <wp:extent cx="5272405" cy="789940"/>
            <wp:effectExtent l="0" t="0" r="10795" b="228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lang w:eastAsia="ko-KR"/>
        </w:rPr>
      </w:pPr>
      <w:bookmarkStart w:id="3" w:name="_Toc864850982"/>
      <w:r>
        <w:t>Memory</w:t>
      </w:r>
      <w:bookmarkEnd w:id="3"/>
    </w:p>
    <w:p>
      <w:pPr>
        <w:rPr>
          <w:rFonts w:hint="eastAsia"/>
        </w:rPr>
      </w:pPr>
      <w:r>
        <w:rPr>
          <w:rFonts w:hint="eastAsia"/>
        </w:rPr>
        <w:t># dmidecode 3.3</w:t>
      </w:r>
    </w:p>
    <w:p>
      <w:pPr>
        <w:rPr>
          <w:rFonts w:hint="eastAsia"/>
        </w:rPr>
      </w:pPr>
      <w:r>
        <w:rPr>
          <w:rFonts w:hint="eastAsia"/>
        </w:rPr>
        <w:t>Getting SMBIOS data from sysfs.</w:t>
      </w:r>
    </w:p>
    <w:p>
      <w:pPr>
        <w:rPr>
          <w:rFonts w:hint="eastAsia"/>
        </w:rPr>
      </w:pPr>
      <w:r>
        <w:rPr>
          <w:rFonts w:hint="eastAsia"/>
        </w:rPr>
        <w:t>SMBIOS 2.8 present.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0x110F,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19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29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0x111F,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0x1120,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0x1121,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0x1122,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0x1123,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0x1124,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0x1125,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0x1126,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38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0x1127,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39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0x1128,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0x1129,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41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0x112A,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0x112B,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43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0x112C,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0x112D,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45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0x112E,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46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Handle 0x112F, DMI type 17, 40 bytes</w:t>
      </w:r>
    </w:p>
    <w:p>
      <w:pPr>
        <w:rPr>
          <w:rFonts w:hint="eastAsia"/>
        </w:rPr>
      </w:pPr>
      <w:r>
        <w:rPr>
          <w:rFonts w:hint="eastAsia"/>
        </w:rPr>
        <w:t>Memory Device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Array Handle: 0x1000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Error Information Handle: Not Provided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Data Width: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Size: 16 GB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Form Factor: DIMM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Set: None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Locator: DIMM 47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Bank Locator: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Type: RAM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Type Detail: Other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Manufacturer: Alibaba Cloud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Serial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Asset Tag: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Part Number: Not Specified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Rank: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Memory Speed: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Minimum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Maximum Voltage: Unknown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Configured Voltage: Unknown</w:t>
      </w:r>
    </w:p>
    <w:p>
      <w:pPr>
        <w:rPr>
          <w:rFonts w:hint="eastAsia"/>
        </w:rPr>
      </w:pPr>
    </w:p>
    <w:p/>
    <w:p>
      <w:pPr>
        <w:pStyle w:val="3"/>
      </w:pPr>
      <w:bookmarkStart w:id="4" w:name="_Toc1381131578"/>
      <w:r>
        <w:t>Network Devices</w:t>
      </w:r>
      <w:bookmarkEnd w:id="4"/>
    </w:p>
    <w:p>
      <w:pPr>
        <w:rPr>
          <w:rFonts w:hint="eastAsia"/>
        </w:rPr>
      </w:pPr>
      <w:r>
        <w:rPr>
          <w:rFonts w:hint="eastAsia"/>
        </w:rPr>
        <w:t>00:00.0 Host bridge: Intel Corporation 440FX - 82441FX PMC [Natoma] (rev 02)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00:01.0 ISA bridge: Intel Corporation 82371SB PIIX3 ISA [Natoma/Triton II]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DEVSEL=medium &gt;TAbort- &lt;TAbort- &lt;MAbort- &gt;SERR- &lt;PERR- INTx-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00:01.3 Bridge: Intel Corporation 82371AB/EB/MB PIIX4 ACPI (rev 03)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FastB2B+ ParErr- DEVSEL=medium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9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piix4_smbus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i2c_piix4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00:02.0 VGA compatible controller: Cirrus Logic GD 5446 (prog-if 00 [VGA controller])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QEMU Virtual Machine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f8000000 (32-bit, prefetchable) [size=32M]</w:t>
      </w:r>
    </w:p>
    <w:p>
      <w:pPr>
        <w:rPr>
          <w:rFonts w:hint="eastAsia"/>
        </w:rPr>
      </w:pPr>
      <w:r>
        <w:rPr>
          <w:rFonts w:hint="eastAsia"/>
        </w:rPr>
        <w:t xml:space="preserve">        Region 1: Memory at fea10000 (32-bit, non-prefetchable)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Expansion ROM at 000c0000 [disabled] [size=128K]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cirrus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cirrus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00:03.0 Communication controller: Red Hat, Inc. Virtio console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0003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3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I/O ports at e000 [size=32]</w:t>
      </w:r>
    </w:p>
    <w:p>
      <w:pPr>
        <w:rPr>
          <w:rFonts w:hint="eastAsia"/>
        </w:rPr>
      </w:pPr>
      <w:r>
        <w:rPr>
          <w:rFonts w:hint="eastAsia"/>
        </w:rPr>
        <w:t xml:space="preserve">        Region 1: Memory at fea11000 (32-bit, non-prefetchable)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Count=2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BAR=1 offset=00000000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BAR=1 offset=00000800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00:04.0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4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00:05.0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5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00:06.0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6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00:07.0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7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fa20c000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00:08.0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8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00:09.0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9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00:0a.0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10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00:0b.0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11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fa21c000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00:0c.0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12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fa220000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00:0d.0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13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fa224000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00:0e.0 Non-Volatile memory controller: Intel Corporation QEMU NVM Express Controller (rev 02) (prog-if 02 [NVM Express])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Alibaba (China) Co., Ltd. Device 1100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14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NUMA node: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fa228000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Express (v2) Endpoint, MSI 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DevCap: MaxPayload 256 bytes, PhantFunc 0, Latency L0s &lt;64ns, L1 &lt;1us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ExtTag+ AttnBtn- AttnInd- PwrInd- RBE+ FLReset+ SlotPowerLimit 0.000W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DevCtl: CorrErr- NonFatalErr- FatalErr- UnsupReq-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RlxdOrd- ExtTag- PhantFunc- AuxPwr- NoSnoop- FLReset-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MaxPayload 256 bytes, MaxReadReq 256 bytes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DevSta: CorrErr- NonFatalErr- FatalErr- UnsupReq- AuxPwr- TransPend-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LnkCap: Port #0, Speed 16GT/s, Width x8, ASPM not supported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ClockPM- Surprise- LLActRep+ BwNot- ASPMOptComp-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LnkCtl: ASPM Disabled; RCB 64 bytes, Disabled- CommClk-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ExtSynch- ClockPM- AutWidDis- BWInt- AutBWInt-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LnkSta: Speed 16GT/s (ok), Width x8 (ok)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TrErr- Train- SlotClk- DLActive+ BWMgmt- ABWMgmt-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DevCap2: Completion Timeout: Not Supported, TimeoutDis- NROPrPrP- LTR-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10BitTagComp- 10BitTagReq- OBFF Not Supported, ExtFmt+ EETLPPrefix-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EmergencyPowerReduction Not Supported, EmergencyPowerReductionInit-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FRS- TPHComp- ExtTPHComp-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AtomicOpsCap: 32bit- 64bit- 128bitCAS-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DevCtl2: Completion Timeout: 50us to 50ms, TimeoutDis- LTR- OBFF Disabled,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AtomicOpsCtl: ReqEn-</w:t>
      </w:r>
    </w:p>
    <w:p>
      <w:pPr>
        <w:rPr>
          <w:rFonts w:hint="eastAsia"/>
        </w:rPr>
      </w:pPr>
      <w:r>
        <w:rPr>
          <w:rFonts w:hint="eastAsia"/>
        </w:rPr>
        <w:t xml:space="preserve">                LnkSta2: Current De-emphasis Level: -6dB, EqualizationComplete+ EqualizationPhase1+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EqualizationPhase2+ EqualizationPhase3+ LinkEqualizationRequest-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Retimer- 2Retimers- CrosslinkRes: unsupported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Count=5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BAR=0 offset=00002000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BAR=0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nvme</w:t>
      </w:r>
    </w:p>
    <w:p>
      <w:pPr>
        <w:rPr>
          <w:rFonts w:hint="eastAsia"/>
        </w:rPr>
      </w:pPr>
      <w:r>
        <w:rPr>
          <w:rFonts w:hint="eastAsia"/>
        </w:rPr>
        <w:t xml:space="preserve">        Kernel modules: nvme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00:0f.0 Ethernet controller: Red Hat, Inc. Virtio network device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0001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15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DisINTx+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fa230000 (64-bit, prefetchable)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Region 2: Memory at fa22c000 (64-bit, prefetchable) [size=16K]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[cc] Vendor Specific Information: VirtIO: &lt;unknown&gt;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offset=00000d00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[bc] Vendor Specific Information: VirtIO: DeviceCfg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offset=00000c00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[ac] Vendor Specific Information: VirtIO: ISR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offset=00000b00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[98] Vendor Specific Information: VirtIO: Notify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offset=00000200 size=00000900 multiplier=00000004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[88] Vendor Specific Information: VirtIO: CommonCfg</w:t>
      </w:r>
    </w:p>
    <w:p>
      <w:pPr>
        <w:rPr>
          <w:rFonts w:hint="eastAsia"/>
        </w:rPr>
      </w:pPr>
      <w:r>
        <w:rPr>
          <w:rFonts w:hint="eastAsia"/>
        </w:rPr>
        <w:t xml:space="preserve">                BAR=0 offset=00000100 size=00000100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MSI-X: Enable+ Count=130 Masked-</w:t>
      </w:r>
    </w:p>
    <w:p>
      <w:pPr>
        <w:rPr>
          <w:rFonts w:hint="eastAsia"/>
        </w:rPr>
      </w:pPr>
      <w:r>
        <w:rPr>
          <w:rFonts w:hint="eastAsia"/>
        </w:rPr>
        <w:t xml:space="preserve">                Vector table: BAR=2 offset=00000000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PBA: BAR=2 offset=00003c00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00:10.0 Unclassified device [00ff]: Red Hat, Inc. Virtio memory balloon</w:t>
      </w:r>
    </w:p>
    <w:p>
      <w:pPr>
        <w:rPr>
          <w:rFonts w:hint="eastAsia"/>
        </w:rPr>
      </w:pPr>
      <w:r>
        <w:rPr>
          <w:rFonts w:hint="eastAsia"/>
        </w:rPr>
        <w:t xml:space="preserve">        Subsystem: Red Hat, Inc. Device 0005</w:t>
      </w:r>
    </w:p>
    <w:p>
      <w:pPr>
        <w:rPr>
          <w:rFonts w:hint="eastAsia"/>
        </w:rPr>
      </w:pPr>
      <w:r>
        <w:rPr>
          <w:rFonts w:hint="eastAsia"/>
        </w:rPr>
        <w:t xml:space="preserve">        Physical Slot: 16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BusMaster+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Cap- 66MHz- UDF- FastB2B-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Latency: 0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I/O ports at e020 [size=32]</w:t>
      </w:r>
    </w:p>
    <w:p>
      <w:pPr>
        <w:rPr>
          <w:rFonts w:hint="eastAsia"/>
        </w:rPr>
      </w:pPr>
      <w:r>
        <w:rPr>
          <w:rFonts w:hint="eastAsia"/>
        </w:rPr>
        <w:t xml:space="preserve">        Kernel driver in use: virtio-pci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00:1f.0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fea12000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primary=00, secondary=01,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0000c000-0000dfff [size=8K]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fc200000-fe9fffff [size=40M]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01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01:1f.0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fe200000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primary=01, secondary=02,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fc200000-fe1fffff [size=32M]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02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02:1f.0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10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fda00000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primary=02, secondary=03,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fc200000-fd9fffff [size=24M]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03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03:1f.0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fd200000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primary=03, secondary=04,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fc200000-fd1fffff [size=16M]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04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[40] Hot-plug capable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04:1f.0 PCI bridge: Red Hat, Inc. QEMU PCI-PCI bridge (prog-if 00 [Normal decode])</w:t>
      </w:r>
    </w:p>
    <w:p>
      <w:pPr>
        <w:rPr>
          <w:rFonts w:hint="eastAsia"/>
        </w:rPr>
      </w:pPr>
      <w:r>
        <w:rPr>
          <w:rFonts w:hint="eastAsia"/>
        </w:rPr>
        <w:t xml:space="preserve">        Control: I/O+ Mem+ BusMaster- SpecCycle- MemWINV- VGASnoop- ParErr- Stepping- SERR+ FastB2B- DisINTx-</w:t>
      </w:r>
    </w:p>
    <w:p>
      <w:pPr>
        <w:rPr>
          <w:rFonts w:hint="eastAsia"/>
        </w:rPr>
      </w:pPr>
      <w:r>
        <w:rPr>
          <w:rFonts w:hint="eastAsia"/>
        </w:rPr>
        <w:t xml:space="preserve">        Status: Cap+ 66MHz+ UDF- FastB2B+ ParErr- DEVSEL=fast &gt;TAbort- &lt;TAbort- &lt;MAbort- &gt;SERR- &lt;PERR- INTx-</w:t>
      </w:r>
    </w:p>
    <w:p>
      <w:pPr>
        <w:rPr>
          <w:rFonts w:hint="eastAsia"/>
        </w:rPr>
      </w:pPr>
      <w:r>
        <w:rPr>
          <w:rFonts w:hint="eastAsia"/>
        </w:rPr>
        <w:t xml:space="preserve">        Interrupt: pin A routed to IRQ 11</w:t>
      </w:r>
    </w:p>
    <w:p>
      <w:pPr>
        <w:rPr>
          <w:rFonts w:hint="eastAsia"/>
        </w:rPr>
      </w:pPr>
      <w:r>
        <w:rPr>
          <w:rFonts w:hint="eastAsia"/>
        </w:rPr>
        <w:t xml:space="preserve">        Region 0: Memory at fca00000 (64-bit, non-prefetchable) [size=256]</w:t>
      </w:r>
    </w:p>
    <w:p>
      <w:pPr>
        <w:rPr>
          <w:rFonts w:hint="eastAsia"/>
        </w:rPr>
      </w:pPr>
      <w:r>
        <w:rPr>
          <w:rFonts w:hint="eastAsia"/>
        </w:rPr>
        <w:t xml:space="preserve">        Bus: primary=04, secondary=05, subordinate=05, sec-latency=0</w:t>
      </w:r>
    </w:p>
    <w:p>
      <w:pPr>
        <w:rPr>
          <w:rFonts w:hint="eastAsia"/>
        </w:rPr>
      </w:pPr>
      <w:r>
        <w:rPr>
          <w:rFonts w:hint="eastAsia"/>
        </w:rPr>
        <w:t xml:space="preserve">        I/O behind bridge: 0000c000-0000cfff [size=4K]</w:t>
      </w:r>
    </w:p>
    <w:p>
      <w:pPr>
        <w:rPr>
          <w:rFonts w:hint="eastAsia"/>
        </w:rPr>
      </w:pPr>
      <w:r>
        <w:rPr>
          <w:rFonts w:hint="eastAsia"/>
        </w:rPr>
        <w:t xml:space="preserve">        Memory behind bridge: fc200000-fc9fffff [size=8M]</w:t>
      </w:r>
    </w:p>
    <w:p>
      <w:pPr>
        <w:rPr>
          <w:rFonts w:hint="eastAsia"/>
        </w:rPr>
      </w:pPr>
      <w:r>
        <w:rPr>
          <w:rFonts w:hint="eastAsia"/>
        </w:rPr>
        <w:t xml:space="preserve">        Prefetchable memory behind bridge: 00000000fa000000-00000000fa1fffff [size=2M]</w:t>
      </w:r>
    </w:p>
    <w:p>
      <w:pPr>
        <w:rPr>
          <w:rFonts w:hint="eastAsia"/>
        </w:rPr>
      </w:pPr>
      <w:r>
        <w:rPr>
          <w:rFonts w:hint="eastAsia"/>
        </w:rPr>
        <w:t xml:space="preserve">        Secondary status: 66MHz+ FastB2B+ ParErr- DEVSEL=fast &gt;TAbort- &lt;TAbort- &lt;MAbort- &lt;SERR- &lt;PERR-</w:t>
      </w:r>
    </w:p>
    <w:p>
      <w:pPr>
        <w:rPr>
          <w:rFonts w:hint="eastAsia"/>
        </w:rPr>
      </w:pPr>
      <w:r>
        <w:rPr>
          <w:rFonts w:hint="eastAsia"/>
        </w:rPr>
        <w:t xml:space="preserve">        BridgeCtl: Parity- SERR+ NoISA- VGA- VGA16- MAbort- &gt;Reset- FastB2B-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PriDiscTmr- SecDiscTmr- DiscTmrStat- DiscTmrSERREn-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[4c] MSI: Enable- Count=1/1 Maskable+ 64bit+</w:t>
      </w:r>
    </w:p>
    <w:p>
      <w:pPr>
        <w:rPr>
          <w:rFonts w:hint="eastAsia"/>
        </w:rPr>
      </w:pPr>
      <w:r>
        <w:rPr>
          <w:rFonts w:hint="eastAsia"/>
        </w:rPr>
        <w:t xml:space="preserve">                Address: 0000000000000000  Data: 0000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Masking: 00000000  Pending: 00000000</w:t>
      </w:r>
    </w:p>
    <w:p>
      <w:pPr>
        <w:rPr>
          <w:rFonts w:hint="eastAsia"/>
        </w:rPr>
      </w:pPr>
      <w:r>
        <w:rPr>
          <w:rFonts w:hint="eastAsia"/>
        </w:rPr>
        <w:t xml:space="preserve">        Capabilities: [48] Slot ID: 0 slots, First+, chassis 05</w:t>
      </w:r>
    </w:p>
    <w:p>
      <w:r>
        <w:rPr>
          <w:rFonts w:hint="eastAsia"/>
        </w:rPr>
        <w:t xml:space="preserve">        Capabilities: [40] Hot-plug capable</w:t>
      </w:r>
    </w:p>
    <w:p/>
    <w:p/>
    <w:p>
      <w:pPr>
        <w:rPr>
          <w:rFonts w:hint="eastAsia"/>
          <w:lang w:eastAsia="ko-K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1E8455"/>
    <w:rsid w:val="6FFDA7DC"/>
    <w:rsid w:val="B77FD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iPriority="39" w:semiHidden="0" w:name="toc 2"/>
    <w:lsdException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/>
      <w:sz w:val="26"/>
      <w:szCs w:val="2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uiPriority w:val="39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5">
    <w:name w:val="toc 1"/>
    <w:basedOn w:val="1"/>
    <w:next w:val="1"/>
    <w:unhideWhenUsed/>
    <w:uiPriority w:val="3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6">
    <w:name w:val="toc 2"/>
    <w:basedOn w:val="1"/>
    <w:next w:val="1"/>
    <w:unhideWhenUsed/>
    <w:uiPriority w:val="39"/>
    <w:pPr>
      <w:spacing w:after="0"/>
      <w:ind w:left="220"/>
    </w:pPr>
    <w:rPr>
      <w:rFonts w:cstheme="minorHAnsi"/>
      <w:smallCaps/>
      <w:sz w:val="20"/>
      <w:szCs w:val="20"/>
    </w:rPr>
  </w:style>
  <w:style w:type="character" w:styleId="9">
    <w:name w:val="Hyperlink"/>
    <w:basedOn w:val="8"/>
    <w:unhideWhenUsed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69</Pages>
  <Words>0</Words>
  <Characters>0</Characters>
  <Lines>0</Lines>
  <Paragraphs>0</Paragraphs>
  <TotalTime>0</TotalTime>
  <ScaleCrop>false</ScaleCrop>
  <LinksUpToDate>false</LinksUpToDate>
  <CharactersWithSpaces>0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2024-06-17T23:44:00Z</dcterms:created>
  <dc:creator>Data</dc:creator>
  <cp:lastModifiedBy>2023312571</cp:lastModifiedBy>
  <dcterms:modified xsi:type="dcterms:W3CDTF">2024-07-03T23:33:38Z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23B0C94D2C16454B55EA6F66FDA36B4B_42</vt:lpwstr>
  </property>
</Properties>
</file>